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Правилабезопасности при запуске петард и фейерверков:</w:t>
            </w:r>
            <w:br/>
            <w:br/>
            <w:r>
              <w:rPr/>
              <w:t xml:space="preserve">• тщательно изучите перед запуском инструкцию;</w:t>
            </w:r>
            <w:br/>
            <w:br/>
            <w:r>
              <w:rPr/>
              <w:t xml:space="preserve">• перед тем как поджечь фитиль вы должны точно знать, где у изделияверх и откуда будут вылетать горящие элементы. Нельзя даже в шуткунаправлять фейерверки в сторону зрителей;</w:t>
            </w:r>
            <w:br/>
            <w:br/>
            <w:r>
              <w:rPr/>
              <w:t xml:space="preserve">• площадка для запуска должна быть ровной, над ней не должно бытьдеревьев, линий электропередач и др. препятствий и должнанаходиться на расстоянии не менее 50 метров от жилых домов;</w:t>
            </w:r>
            <w:br/>
            <w:br/>
            <w:r>
              <w:rPr/>
              <w:t xml:space="preserve">• не бросайте горящие петарды в людей и животных;</w:t>
            </w:r>
            <w:br/>
            <w:br/>
            <w:r>
              <w:rPr/>
              <w:t xml:space="preserve">• запускать петарды детям запрещено;</w:t>
            </w:r>
            <w:br/>
            <w:br/>
            <w:r>
              <w:rPr/>
              <w:t xml:space="preserve">• нельзя помещать петарду в замкнутый объем: банку, ведро,бутылку;</w:t>
            </w:r>
            <w:br/>
            <w:br/>
            <w:r>
              <w:rPr/>
              <w:t xml:space="preserve">• используйте петарды только на открытом воздухе;</w:t>
            </w:r>
            <w:br/>
            <w:br/>
            <w:r>
              <w:rPr/>
              <w:t xml:space="preserve">• приближаться к горящей петарде нельзя ближе, чем на 5-10 м;</w:t>
            </w:r>
            <w:br/>
            <w:br/>
            <w:r>
              <w:rPr/>
              <w:t xml:space="preserve">• хранить и переносить петарды следует только в упаковке! (неносите петарды в карманах!);</w:t>
            </w:r>
            <w:br/>
            <w:br/>
            <w:r>
              <w:rPr/>
              <w:t xml:space="preserve">• ни в коем случае не наклоняйтесь над пиротехникой;</w:t>
            </w:r>
            <w:br/>
            <w:br/>
            <w:r>
              <w:rPr/>
              <w:t xml:space="preserve">• если петарда не сработала — не пытайтесь проверить или поджечьфитиль еще раз;</w:t>
            </w:r>
            <w:br/>
            <w:br/>
            <w:r>
              <w:rPr/>
              <w:t xml:space="preserve">• уничтожают фейерверки, поместив их в воду на срок до двух суток.После этого их можно выбросить с бытовым мусором.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2026-05-20T05:20:48+03:00</dcterms:created>
  <dcterms:modified xsi:type="dcterms:W3CDTF">2026-05-20T05:20:48+03:00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