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 заняться на самоизоляции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 заняться на самоизоляции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связи с угрозой распространения коронавируса в Москве до 10апреля на карантин отправили все культурные, спортивные ипросветительские учреждения. Отменили спектакли, театральныепостановки, концерты, футбольные матчи. Что же осталось изразвлечений на самоизоляции? Можно ходить в музеи, но вонлайн-режиме. Предлагаем прогуляться по залам виртуальных музеевМЧС России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Виртуальные экскурсии</w:t>
            </w:r>
            <w:br/>
            <w:br/>
            <w:br/>
            <w:r>
              <w:rPr/>
              <w:t xml:space="preserve">Виртуальный музей г.Санкт-Петербург</w:t>
            </w:r>
            <w:br/>
            <w:br/>
            <w:br/>
            <w:br/>
            <w:br/>
            <w:r>
              <w:rPr/>
              <w:t xml:space="preserve">Виртуальный музей г.Краснодар</w:t>
            </w:r>
            <w:br/>
            <w:br/>
            <w:br/>
            <w:br/>
            <w:br/>
            <w:r>
              <w:rPr/>
              <w:t xml:space="preserve">Виртуальный музей г.Оренбург</w:t>
            </w:r>
            <w:br/>
            <w:br/>
            <w:br/>
            <w:br/>
            <w:br/>
            <w:r>
              <w:rPr/>
              <w:t xml:space="preserve">Виртуальный музей г.Саратов</w:t>
            </w:r>
            <w:br/>
            <w:br/>
            <w:br/>
            <w:br/>
            <w:br/>
            <w:r>
              <w:rPr/>
              <w:t xml:space="preserve">Виртуальный музей г.Ярославль</w:t>
            </w:r>
            <w:br/>
            <w:br/>
            <w:br/>
            <w:br/>
            <w:br/>
            <w:r>
              <w:rPr/>
              <w:t xml:space="preserve">Виртуальный музей г.Кострома</w:t>
            </w:r>
            <w:br/>
            <w:br/>
            <w:br/>
            <w:br/>
            <w:br/>
            <w:r>
              <w:rPr/>
              <w:t xml:space="preserve">Виртуальный музей г.Реутов</w:t>
            </w:r>
            <w:br/>
            <w:br/>
            <w:br/>
            <w:br/>
            <w:br/>
            <w:r>
              <w:rPr/>
              <w:t xml:space="preserve">Виртуальный музей г.Киров</w:t>
            </w:r>
            <w:br/>
            <w:br/>
            <w:br/>
            <w:br/>
            <w:br/>
            <w:r>
              <w:rPr/>
              <w:t xml:space="preserve">Виртуальный музей г.Калуга</w:t>
            </w:r>
            <w:br/>
            <w:br/>
            <w:br/>
            <w:br/>
            <w:br/>
            <w:r>
              <w:rPr/>
              <w:t xml:space="preserve">Виртуальный музей г.Тула</w:t>
            </w:r>
            <w:br/>
            <w:br/>
            <w:br/>
            <w:br/>
            <w:br/>
            <w:r>
              <w:rPr/>
              <w:t xml:space="preserve">Виртуальный музей г.Ногинск</w:t>
            </w:r>
            <w:br/>
            <w:br/>
            <w:br/>
            <w:br/>
            <w:br/>
            <w:r>
              <w:rPr/>
              <w:t xml:space="preserve">Виртуальный музей г.Серпухов</w:t>
            </w:r>
            <w:br/>
            <w:br/>
            <w:br/>
            <w:br/>
            <w:br/>
            <w:r>
              <w:rPr/>
              <w:t xml:space="preserve">Виртуальный музей г.Сочи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2025-06-29T13:52:53+03:00</dcterms:created>
  <dcterms:modified xsi:type="dcterms:W3CDTF">2025-06-29T13:52:53+03:00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