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Максим Жерноклеев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Максим Жерноклеев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Папа был дляменя примером для подражания. Он служил в главном управлении МЧСРоссии в Ульяновске. Помню, как отец возвращался с работы ирассказывал, как ему удалось спасти чью-то жизнь. Я слушал его ивообще не понимал, как такое под силу человеку.</w:t>
            </w:r>
            <w:br/>
            <w:br/>
            <w:r>
              <w:rPr/>
              <w:t xml:space="preserve">Будучи вдохновленным этими рассказами, в 3 классе я уже знал, чтостану спасателем вслед за папой. Получил специализацию “Защита вЧС”. Теперь, как и отец, работаю в МЧС. Но по факту — по всемумиру: я участвовал в спасательных работах на месте крушениясамолета в Египте, при обрушении жилого дома в Волгограде, нашакоманда одной из первых оказалась на месте теракта в аэропорту“Домодедово”. За что в итоге получил несколько наград.</w:t>
            </w:r>
            <w:br/>
            <w:br/>
            <w:r>
              <w:rPr/>
              <w:t xml:space="preserve">В работе спасателя для меня ценнее всего возвращаться домой к своейлюбимой семье, как это когда-то делал и мой отец. Надеюсь, он мнойсейчас гордится.</w:t>
            </w:r>
            <w:br/>
            <w:br/>
            <w:br/>
            <w:r>
              <w:rPr/>
              <w:t xml:space="preserve">Публикация от 10 июня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2024-12-27T03:01:55+03:00</dcterms:created>
  <dcterms:modified xsi:type="dcterms:W3CDTF">2024-12-27T03:01:55+03:00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