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Полезные советы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Полезные советы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Правила использование пиротехники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Безопасность на льду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Первая помощь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" w:history="1">
              <w:r>
                <w:rPr/>
                <w:t xml:space="preserve">Повседневная безопасность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1" w:history="1">
              <w:r>
                <w:rPr/>
                <w:t xml:space="preserve">Система112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2" w:history="1">
              <w:r>
                <w:rPr/>
                <w:t xml:space="preserve">Безопасностьпри купании в проруби во время крещения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3" w:history="1">
              <w:r>
                <w:rPr/>
                <w:t xml:space="preserve">Правила поведения в случае ЧС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4" w:history="1">
              <w:r>
                <w:rPr/>
                <w:t xml:space="preserve">Безопасность на воде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E8FF843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poleznaya-informaciya/poleznye-sovety/pravila-ispolzovaniya-pirotechniki" TargetMode="External"/><Relationship Id="rId8" Type="http://schemas.openxmlformats.org/officeDocument/2006/relationships/hyperlink" Target="/deyatelnost/poleznaya-informaciya/poleznye-sovety/bezopasnost-na-ldu" TargetMode="External"/><Relationship Id="rId9" Type="http://schemas.openxmlformats.org/officeDocument/2006/relationships/hyperlink" Target="/deyatelnost/poleznaya-informaciya/poleznye-sovety/pervaya-pomosh" TargetMode="External"/><Relationship Id="rId10" Type="http://schemas.openxmlformats.org/officeDocument/2006/relationships/hyperlink" Target="/deyatelnost/poleznaya-informaciya/poleznye-sovety/povsednevnaya-bezopastnost" TargetMode="External"/><Relationship Id="rId11" Type="http://schemas.openxmlformats.org/officeDocument/2006/relationships/hyperlink" Target="/deyatelnost/poleznaya-informaciya/poleznye-sovety/sistema112" TargetMode="External"/><Relationship Id="rId12" Type="http://schemas.openxmlformats.org/officeDocument/2006/relationships/hyperlink" Target="/deyatelnost/poleznaya-informaciya/poleznye-sovety/kreshenie" TargetMode="External"/><Relationship Id="rId13" Type="http://schemas.openxmlformats.org/officeDocument/2006/relationships/hyperlink" Target="/deyatelnost/poleznaya-informaciya/poleznye-sovety/pravila-povedeniya-v-sluchae-chs" TargetMode="External"/><Relationship Id="rId14" Type="http://schemas.openxmlformats.org/officeDocument/2006/relationships/hyperlink" Target="/deyatelnost/poleznaya-informaciya/poleznye-sovety/bezopasnost-na-vo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2026-09-09T04:40:16+03:00</dcterms:created>
  <dcterms:modified xsi:type="dcterms:W3CDTF">2026-09-09T04:40:16+03:00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