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МЕДИКО-СПАСАТЕЛЬНОЕ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МЕДИКО-СПАСАТЕЛЬНОЕ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Начальник управления</w:t>
            </w:r>
            <w:br/>
            <w:br/>
            <w:r>
              <w:rPr/>
              <w:t xml:space="preserve"> полковник м/с</w:t>
            </w:r>
            <w:br/>
            <w:br/>
            <w:r>
              <w:rPr/>
              <w:t xml:space="preserve">   Гуляев Владислав Георгиевич</w:t>
            </w:r>
            <w:br/>
            <w:br/>
            <w:br/>
            <w:br/>
            <w:r>
              <w:rPr/>
              <w:t xml:space="preserve">Практически с первых дней своего становления «Лидер» стал одним изсамых ярких представителей МЧС в «горячих точках». Несомненно, чтони одно подразделение не могло обойтись без медицинской службы,которая до настоящего времени выполняет медицинское обеспечениевыездных бригад Центра, а также непосредственно участвует воказании первой врачебной и квалифицированной медицинскойпомощи.</w:t>
            </w:r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br/>
            <w:br/>
            <w:r>
              <w:rPr/>
              <w:t xml:space="preserve">организация медицинского обеспечения (в составе дежурных смен иаэромобильных группировок) в зонах проведения аварийно-спасательныхи других неотложных работ при ликвидации последствий ЧС природногои техногенного характера; оказание доврачебной и первой врачебнойпомощи пострадавшим в зонах ЧС; проведение пред-ипостэкспедиционных обследований личного состава отрядов Центра;организация и проведение лечебно-профилактических мероприятий средиличного состава Центра; организация проведения медицинскойреабилитации сотрудников Центра; организация и проведениеуглубленного медицинского осмотра военнослужащих по призыву ивоеннослужащих по контракту; обучение личного состава Центраосновам оказания первой помощи в районах ЧС; медицинскоеобеспечение мероприятий повседневной деятельности Центра иЦентрального Аппарата МЧС России.</w:t>
            </w:r>
            <w:br/>
            <w:br/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br/>
            <w:br/>
            <w:r>
              <w:rPr>
                <w:b w:val="1"/>
                <w:bCs w:val="1"/>
              </w:rPr>
              <w:t xml:space="preserve">отдел медико-спасательный</w:t>
            </w:r>
            <w:r>
              <w:rPr/>
              <w:t xml:space="preserve"> выполняет медицинское обеспечениев ходе проведения аварийно-спасательных и других неотложных работ;оказание медицинской помощи пострадавшим в зонах ЧС; оказаниенеотложной медицинской помощи одновременно 9 пострадавшим,пропускная способность – 35-40 чел./час. </w:t>
            </w:r>
            <w:r>
              <w:rPr>
                <w:b w:val="1"/>
                <w:bCs w:val="1"/>
              </w:rPr>
              <w:t xml:space="preserve">медицинский отдел</w:t>
            </w:r>
            <w:r>
              <w:rPr/>
              <w:t xml:space="preserve"> (с лазаретом на пять коек) выполняет лечебно – профилактическое,санитарно – гигиеническое и противоэпидемическое обеспечениеличного состава Центра; оказание медицинской помощи личному составуЦентра; направление нуждающихся в обследовании и стационарномлечении военнослужащих в военные госпитали.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2026-07-01T08:45:58+03:00</dcterms:created>
  <dcterms:modified xsi:type="dcterms:W3CDTF">2026-07-01T08:45:58+03:00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