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ПЕРВООЧЕРЕДНЫХ АВАРИЙНО-СПАСАТЕЛЬНЫХ РАБОТ ВЗОНАХ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ПЕРВООЧЕРЕДНЫХ АВАРИЙНО-СПАСАТЕЛЬНЫХ РАБОТ В ЗОНАХЧС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Начальник управления 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Наумов Сергей Николаевич</w:t>
            </w:r>
            <w:br/>
            <w:br/>
            <w:br/>
            <w:br/>
            <w:br/>
            <w:r>
              <w:rPr/>
              <w:t xml:space="preserve">История управления тесно связанна с историей создания иформирования всего Центра. Костяком Центра стали люди, имевшие опытбоевых действий, служившие в подразделениях специальногоназначения. Многие из них являются спасателями международногокласса, мастерами спорта международного класса, инструкторами поальпинизму.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проведения аварийно-спасательных и других неотложных работ приликвидации чрезвычайных ситуаций природного и техногенногохарактера на территории Российской Федерации, территорияхиностранных государств, в том числе работ особой сложности наобъектах с повышенной опасностью для жизни и здоровья людей сиспользованием робототехнических средств, в труднодоступнойместности, на акваториях и в горах с использованием специальногооборудования; проведение аварийно-спасательных и неотложных работ втруднодоступной местности и в горах с десантированием спасателей ина акваториях с использованием плавсредств и водолазного снаряженияпри ликвидации чрезвычайных ситуаций; организация и осуществлениекруглосуточного оперативного дежурства дежурных смен с цельюэкстренного реагирования на чрезвычайные ситуации, включаядорожно-транспортные происшествия, в зоне ответственности. ​</w:t>
            </w:r>
            <w:br/>
            <w:br/>
            <w:r>
              <w:rPr>
                <w:b w:val="1"/>
                <w:bCs w:val="1"/>
              </w:rPr>
              <w:t xml:space="preserve"> Управление состоит из следующих отделов: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отделспасателей-десантников</w:t>
            </w:r>
            <w:r>
              <w:rPr/>
              <w:t xml:space="preserve">, предназначен для доставки грузов,десантирования на труднодоступную местность, спасения пострадавшихс помощью сур с крыш зданий и льдин и дальнейшего проведенияспасательных работ. Специалисты отдела готовы выполнитьдесантирование на труднодоступную местность с высоты от 100 до 8000метров с любых типов воздушных судов; способны доставить груз общеймассой до 12 тонн, эвакуировать пострадавших, поднимая их на бортвертолета с помощью специальных устройств.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 отделгорноспасательных работ,</w:t>
            </w:r>
            <w:r>
              <w:rPr/>
              <w:t xml:space="preserve"> действует на высокогорьях, налавиноопасных участках, после схода лавин и селей, на горнолыжныхтрассах, на территориях промышленной застройки. Специалисты отделадвумя группами по 6 человек с использованием специальногоальпинистского снаряжения способны проводить аварийно- ипоисково-спасательные работы в горах на высоте до 4000 м. </w:t>
            </w:r>
            <w:br/>
            <w:r>
              <w:rPr>
                <w:b w:val="1"/>
                <w:bCs w:val="1"/>
              </w:rPr>
              <w:t xml:space="preserve">отдел аварийно-спасательных водолазных работ</w:t>
            </w:r>
            <w:r>
              <w:rPr/>
              <w:t xml:space="preserve">, предназначендля выполнения поисковых работ на акваториях одновременно тремяводолазными группами, внутренних и внешних водоемах, дляподводно-технических работ с использованием экзотермической сваркии резки, гидродинамического инструмента на глубинах до 60 метров.Проведение поисково-спасательных водолазных работ одновременносилами трех групп по 4 человека каждая.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2026-07-01T08:45:33+03:00</dcterms:created>
  <dcterms:modified xsi:type="dcterms:W3CDTF">2026-07-01T08:45:33+03:00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