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-сентябрь</w:t>
            </w:r>
            <w:br/>
            <w:br/>
            <w:r>
              <w:rPr/>
              <w:t xml:space="preserve">Обеспечение безопасности Гуманитарного центра МЧС России в г.Кабул, Афганистан.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специальные водолазные работы по обследованию акваторииИваньковского водохранилища в устье р. Сучок, Тверской обл;</w:t>
            </w:r>
            <w:br/>
            <w:br/>
            <w:r>
              <w:rPr/>
              <w:t xml:space="preserve">- обеспечение безопасности делегации ГУ ГОЧС г. Москвы в г. Кабул,Афганистан.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Ликвидация последствий землетрясения в г. Нахрин, 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р-не г. Балашиха, Московской обл;</w:t>
            </w:r>
            <w:br/>
            <w:br/>
            <w:r>
              <w:rPr/>
              <w:t xml:space="preserve">- пиротехнические работы на заводе в р-не п. Щербинка,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монтажно-испытательного комплексана космодроме Байконур, Казахстан.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ликвидация последствий наводнения в Ставропольском крае;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последствия падения самолета на аэр. Раменское,Московской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г. Новороссийск.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последствий схода селевого потока в Кармадонскомущелье, Северная Осетия.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террористического акта на ул. Мельникова, г.Москва.</w:t>
            </w:r>
            <w:br/>
            <w:br/>
            <w:r>
              <w:rPr/>
              <w:t xml:space="preserve">октябрь - июнь</w:t>
            </w:r>
            <w:br/>
            <w:br/>
            <w:r>
              <w:rPr/>
              <w:t xml:space="preserve">Участие в международной гуманитарной операции в г. Душанбе,Таджикистан; в г. Ош, Киргизия.</w:t>
            </w:r>
            <w:br/>
            <w:br/>
            <w:r>
              <w:rPr/>
              <w:t xml:space="preserve">ноябрь - январь</w:t>
            </w:r>
            <w:br/>
            <w:br/>
            <w:r>
              <w:rPr/>
              <w:t xml:space="preserve">Обеспечение работы Гуманитарного Центра МЧС России в г. Кабул,Афганистан.</w:t>
            </w:r>
            <w:br/>
            <w:br/>
            <w:r>
              <w:rPr/>
              <w:t xml:space="preserve">декабрь - январь</w:t>
            </w:r>
            <w:br/>
            <w:br/>
            <w:r>
              <w:rPr/>
              <w:t xml:space="preserve">Восстановление высокогорного тоннеля на перевале Саланг.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2026-05-28T07:16:26+03:00</dcterms:created>
  <dcterms:modified xsi:type="dcterms:W3CDTF">2026-05-28T07:16:26+03:00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