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февраля</w:t>
            </w:r>
            <w:br/>
            <w:br/>
            <w:r>
              <w:rPr/>
              <w:t xml:space="preserve">Пиротехнические работы на заводе в п. Мосрентген, Московскойобл.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сопровождение гуманитарной помощи железнодорожным транспортом вЧеченскую Республику;</w:t>
            </w:r>
            <w:br/>
            <w:br/>
            <w:r>
              <w:rPr/>
              <w:t xml:space="preserve">- ликвидация ледяных заторов в р-не г. Великий Устюг.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Пиротехнические работы на заводе в посольстве России,Афганистан.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пиротехнические работы в п. Карачарово, Московской обл;</w:t>
            </w:r>
            <w:br/>
            <w:br/>
            <w:r>
              <w:rPr/>
              <w:t xml:space="preserve">- пиротехнические работы в д. Сосенки, Московской 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землетрясения в Алжирской НДР.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частичного обрушения жилого дома в г.Коломна,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пиротехнические работы в п. Московский, Московской обл;</w:t>
            </w:r>
            <w:br/>
            <w:br/>
            <w:r>
              <w:rPr/>
              <w:t xml:space="preserve">- пиротехнические работы в г. Подольск, Московской обл;</w:t>
            </w:r>
            <w:br/>
            <w:br/>
            <w:r>
              <w:rPr/>
              <w:t xml:space="preserve">- пиротехнические работы в д. Булатниково,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- ликвидация последствий взрыва военного госпиталя в г. Моздок;</w:t>
            </w:r>
            <w:br/>
            <w:br/>
            <w:r>
              <w:rPr/>
              <w:t xml:space="preserve">- пиротехнические работы в г. Троицке, Московской обл;</w:t>
            </w:r>
            <w:br/>
            <w:br/>
            <w:r>
              <w:rPr/>
              <w:t xml:space="preserve">- пиротехнические работы в п. Ленинские Горки, Московской обл;</w:t>
            </w:r>
            <w:br/>
            <w:br/>
            <w:r>
              <w:rPr/>
              <w:t xml:space="preserve">- поисково-спасательные работы в результате падения вертолета наполуострове Камчатка.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обеспечение безопасности мероприятий во время проведенияпрезидентских выборов в г. Моздок;</w:t>
            </w:r>
            <w:br/>
            <w:br/>
            <w:r>
              <w:rPr/>
              <w:t xml:space="preserve">- пиротехнические работы в д. Быковка, Московской обл.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Пиротехнические работы в н.п. Русское поле, Московской обл.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землетрясения в республике Иран.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2026-08-17T22:01:53+03:00</dcterms:created>
  <dcterms:modified xsi:type="dcterms:W3CDTF">2026-08-17T22:01:53+03:00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