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2012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2012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</w:t>
            </w:r>
            <w:br/>
            <w:br/>
            <w:r>
              <w:rPr/>
              <w:t xml:space="preserve">Ликвидация последствий взрыва бытового газа в ресторане«Иль-Питторе» г. Москва, привлекалось 15 человек. В ходе проведенияработ обследованы помещения 1-го этажа здания общей площадью 120 м2на предмет обнаружения пострадавших, был развернут и подготовлен кработе мобильный комплект видеоконференции (резервный).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- транспортировка источников ионизирующего излучения в Московскойобласти, привлекалось 10 человек. В ходе проведения работ проведеназагрузка контейнера с 10 ИИИ с применением РТК-08. ТранспортировкаИИИ к месту их хранения, в войсковую часть 19893 по адресу н.п.Большое Буньково, Ногинского района Московской области;</w:t>
            </w:r>
            <w:br/>
            <w:br/>
            <w:r>
              <w:rPr/>
              <w:t xml:space="preserve">- ликвидация последствий взрыва бытового газа в жилом доме г.Астрахань, привлекалось 28 человек. В ходе проведения работразобрано 2145 м2 завалов, обнаружено и извлечено из под завалов 4тела погибших.</w:t>
            </w:r>
            <w:br/>
            <w:br/>
            <w:r>
              <w:rPr/>
              <w:t xml:space="preserve">март - сентябрь</w:t>
            </w:r>
            <w:br/>
            <w:br/>
            <w:r>
              <w:rPr/>
              <w:t xml:space="preserve">Проведение гуманитарного разминирования местности на территорииРеспублики Сербия, привлекалось 15 человек. В ходе проведения работобследовано на предмет наличия ВОП 205126 м2 (20,5 га), обнаруженои обезврежено 3750 ВОП.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Ликвидация последствий обрушения здания по адресу: г. Москва, ул.Проектируемый проезд, д. 40/62, привлеклось 57 человек. В ходепроведения работ обследовано 2500 м² территории на предметобнаружения пострадавших, погружено для вывоза 75 тонн обломковздания.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Ликвидация последствий авиакатастрофы самолета Sukhoi SuperJet 100в Индонезии, привлекалось 26 человек. В ходе проведения работобследовано на предмет обнаружения тел погибших территорияплощадью250 м2 и собрано 10 мешков фрагментов тел погибших.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Ликвидация последствий обрушения кровли ТЦ «Мичуринский» г. Москва,привлекалось 26 человек. В ходе проведения работ обследовано напредмет обнаружения пострадавших 100 м2.</w:t>
            </w:r>
            <w:br/>
            <w:br/>
            <w:r>
              <w:rPr/>
              <w:t xml:space="preserve">июнь - июль</w:t>
            </w:r>
            <w:br/>
            <w:br/>
            <w:r>
              <w:rPr/>
              <w:t xml:space="preserve">- выполнение работ по сбору пестицидов и агрохимикатов натерритории Курской области, привлекалось 16 человек. В ходепроведения работ собранно пестицидов и агрохимикатов общим весом214 тонн;</w:t>
            </w:r>
            <w:br/>
            <w:br/>
            <w:r>
              <w:rPr/>
              <w:t xml:space="preserve">- выполнение специальных водолазных работ по поиску иобезвреживанию ВОП в руслах рек Днепр и Вязьма, привлекалось 23человека. В ходе проведения работ обнаружено и обезврежено вакватории 784 ВОП, на прилегающей территории 1514 ВОП.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Ликвидация последствий катастрофического наводнения в г. Крымск,Краснодарского края, привлекалось 27 человек. Всего за время работ:сооружены инженерные конструкции для обеспечения устойчивости 4жилых домов; обследовано 70 строений; оказана медицинская помощь –26 человекам; доставлено гуманитарной помощи (адресная доставка) –5 тонн; расчищено подворий – 81; оказана помощь населению – 39семьям; извлечено из русла рек – 2 автомобиля и 1 полуприцеп;вывезено строительного мусора, железобетонных конструкций, ила игрязи – 212 тонн; очищена территория от строительного мусораплощадью 19 га; деблокировано 8 квартирных входных дверей;нейтрализовано и утилизировано 80 литров соляной кислоты.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Ликвидация последствий наводнения в н.п. Новомихайловский,Краснодарского края, привлекалось 26 человек. Всего за время работ:произведен поиск пострадавших в здании школы общей площадью 1200м2; извлечено, подготовлено к транспортировке и вывозу более 400единиц неисправной школьной мебели; вывезено - 1074 тонны (898 м3)строительного мусора; очищена от грязи и илистого отложениятерритория общей площадью 12700 м2 (1,27 га); очищено отстроительного мусора 3 подворья.</w:t>
            </w:r>
            <w:br/>
            <w:br/>
            <w:r>
              <w:rPr/>
              <w:t xml:space="preserve">сентярь</w:t>
            </w:r>
            <w:br/>
            <w:br/>
            <w:r>
              <w:rPr/>
              <w:t xml:space="preserve">Ликвидация последствий обрушения строящегося здания в Истринскомрайоне, Московской области, привлекалось 28 человек. В ходепроведения работ обнаружено и извлечено из под завалов 3 телапогибших, обследована и очищена от обломков строительныхконструкций территория площадью 95 м2.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2024-05-06T01:14:34+03:00</dcterms:created>
  <dcterms:modified xsi:type="dcterms:W3CDTF">2024-05-06T01:14:34+03:00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