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Лекция на тему: «Здоровая нация: от полезных привычек догосударственных программ»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24.09.202616:09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Лекция на тему: «Здоровая нация: от полезных привычек догосударственных программ»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рамкахпроекта «Знание. Государство» Российского общества «Знание» длясотрудников Центра «Лидер» было проведено занятие на тему «Здороваянация: от полезных привычек до государственных программ». Лекциюпровел советник депутата Государственной Думы Федерального СобранияРоссийской Федерации, председатель Всероссийского общественногодвижения «Знамя России», член Экспертного Совета Комитета ГД поделам национальностей Мамедов Джахангир Набиевич.</w:t>
            </w:r>
            <w:br/>
            <w:br/>
            <w:r>
              <w:rPr/>
              <w:t xml:space="preserve">В ходе лекции были детально рассмотрены ключевые аспектыгосударственной политики в сфере здравоохранения. Особое вниманиебыло уделено текущей демографической ситуации в стране, проблемераспространения хронических неинфекционных заболеваний, а такжекомплексному влиянию экологических, социальных и генетическихфакторов на состояние здоровья человека. Лектор проанализировалключевые поведенческие факторы риска, негативно сказывающиеся напродолжительности и качестве жизни.</w:t>
            </w:r>
            <w:br/>
            <w:br/>
            <w:r>
              <w:rPr/>
              <w:t xml:space="preserve">Центральной темой выступления стала важность ведения здоровогообраза жизни. В качестве практических мер лектор рекомендовалличному составу обратить внимание на базовые принципы профилактики:соблюдение режима труда и отдыха, сбалансированный рацион питания,регулярную физическую активность, полный отказ от вредных привычек,систематический мониторинг ключевых показателей здоровья.</w:t>
            </w:r>
            <w:br/>
            <w:br/>
            <w:r>
              <w:rPr/>
              <w:t xml:space="preserve">Отдельный блок занятия был посвящен обзору действующих национальныхпроектов и федеральных целевых программ, направленных на увеличениепродолжительности жизни, модернизацию здравоохранения иформирование системы мотивации граждан к здоровому образужизни.</w:t>
            </w:r>
            <w:br/>
            <w:br/>
            <w:r>
              <w:rPr/>
              <w:t xml:space="preserve">По итогам встречи личный состав Центра получил актуальнуюинформацию о современных подходах к сохранению здоровья.Мероприятие способствовало повышению уровня медицинской грамотностиспециалистов, чья деятельность неразрывно связана с высокимипсихоэмоциональными и физическими нагрузками, а также укреплениюкультуры ответственного отношения к собственному здоровью средисотрудников ведомства.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2026-09-26T20:33:29+03:00</dcterms:created>
  <dcterms:modified xsi:type="dcterms:W3CDTF">2026-09-26T20:33:29+03:00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