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Водолазы Центра проходят подготовку на Валдайскомозере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11.09.202612:09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Водолазы Центра проходят подготовку на Валдайском озере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В Новгородскойобласти на Валдайском озере проходит интенсивная подготовкамобильных водолазных групп. В тренировках принимают участие 7водолазов Центра «Лидер».</w:t>
            </w:r>
            <w:br/>
            <w:br/>
            <w:r>
              <w:rPr/>
              <w:t xml:space="preserve">Уникальные условия Валдайского озера позволяют проводить тренировкии практические занятия на различных глубинах. В рамках подготовкиводолазы отрабатывают навыки спусков на глубины до 60 метров, чтотребует высокой квалификации и тщательной подготовки, включаятренировки по управлению дыханием и оборудованием.</w:t>
            </w:r>
            <w:br/>
            <w:br/>
            <w:r>
              <w:rPr/>
              <w:t xml:space="preserve">Водолазы проходят подготовку с использованием аппаратов замкнутогоцикла ребризер «Бриз». Это современное оборудование позволяетвыполнять спуски на значительные глубины и обеспечиваетбезопасность участников. Особое внимание уделяется подготовкегазовых смесей «Найтрекс» и «Тримекс». Эти смеси используются дляобеспечения безопасного дыхания водолазов на больших глубинах итребуют точного соблюдения технологических процессов.</w:t>
            </w:r>
            <w:br/>
            <w:br/>
            <w:r>
              <w:rPr/>
              <w:t xml:space="preserve">Подготовка мобильных водолазных групп – это важный этап в развитиипрофессиональных навыков водолазов. Использование современногооборудования и технологий позволяет обеспечить высокий уровеньбезопасности и эффективности подводных работ. Эта деятельностьспособствует повышению уровня компетентности специалистов и ихготовности к выполнению сложных задач в различных условиях.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2026-09-11T14:19:11+03:00</dcterms:created>
  <dcterms:modified xsi:type="dcterms:W3CDTF">2026-09-11T14:19:11+03:00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