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Цeнтре состоялось первенство по баскетболу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08.09.202617:09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ВЦeнтре состоялось первенство по баскетболу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сентября набазе физкультурно-оздоровительного комплекса состоялось первенствоЦентра по баскетболу (стритболу). В соревнованиях приняли участие 9команд, сформированных из подразделений Центра.</w:t>
            </w:r>
            <w:br/>
            <w:br/>
            <w:r>
              <w:rPr/>
              <w:t xml:space="preserve">Главными целями соревнований являлось укрепление неформальныхсвязей внутри коллектива, повышение уровня физической выносливостии развитие навыков слаженного взаимодействия. Поддержание высокойфизической готовности является неотъемлемой частью служебнойдеятельности сотрудников чрезвычайного ведомства и напрямую влияетна эффективность выполнения поставленных задач.</w:t>
            </w:r>
            <w:br/>
            <w:br/>
            <w:r>
              <w:rPr/>
              <w:t xml:space="preserve">С первых минут состязаний спортсмены продемонстрировалимаксимальную концентрацию и настрой на победу. Уровень подготовкивсех команд оказался высоким, что обусловило напряженный характеркаждой встречи. Исход матчей решал минимальный разрыв в счете, аборьба за призовые места отличалась особой бескомпромиссностью.Каждая игра турнира прошла в яркой и зрелищной манере, собравактивную поддержку коллег.</w:t>
            </w:r>
            <w:br/>
            <w:br/>
            <w:r>
              <w:rPr/>
              <w:t xml:space="preserve">По итогам соревнований места распределились следующим образом:</w:t>
            </w:r>
            <w:br/>
            <w:br/>
            <w:r>
              <w:rPr/>
              <w:t xml:space="preserve">1 место — команда 8 управления;</w:t>
            </w:r>
            <w:br/>
            <w:br/>
            <w:r>
              <w:rPr/>
              <w:t xml:space="preserve">2 место — команда управления Центра;</w:t>
            </w:r>
            <w:br/>
            <w:br/>
            <w:r>
              <w:rPr/>
              <w:t xml:space="preserve">3 место — команда 2 управления.</w:t>
            </w:r>
            <w:br/>
            <w:br/>
            <w:r>
              <w:rPr/>
              <w:t xml:space="preserve">Поздравляем победителей и участников соревнований.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2026-09-08T21:11:28+03:00</dcterms:created>
  <dcterms:modified xsi:type="dcterms:W3CDTF">2026-09-08T21:11:28+03:00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