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Цeнтре проведено занятие по безопасности дорожногодвижения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31.08.202610:08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ВЦeнтре проведено занятие по безопасности дорожного движения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31 августа сличным составом Центра «Лидер» было проведено плановое занятие,посвященное вопросам обеспечения безопасности дорожногодвижения.</w:t>
            </w:r>
            <w:br/>
            <w:br/>
            <w:r>
              <w:rPr/>
              <w:t xml:space="preserve">Беседу на тему: «ДТП с участием транспортных средств МЧС России.Порядок применения специальных сигналов водителями служебноготранспорта. Встречная полоса, телефон, пешеходы и новыеадминистративные правонарушения» провел начальник отдела(организации безопасности дорожного движения) военной автомобильнойинспекции МЧС России подполковник Емцев-Бондарь О.В.</w:t>
            </w:r>
            <w:br/>
            <w:br/>
            <w:r>
              <w:rPr/>
              <w:t xml:space="preserve">В ходе занятия личному составу были продемонстрированы учебныевидеоролики, содержащие анализ реальных дорожно-транспортныхпроисшествий с участием служебного транспорта ведомства. Визуальныематериалы наглядно проиллюстрировали тяжесть последствий нарушенийправил дорожного движения.</w:t>
            </w:r>
            <w:br/>
            <w:br/>
            <w:r>
              <w:rPr/>
              <w:t xml:space="preserve">Инспектор призвал личный состав Центра быть особенно внимательнымна дорогах, соблюдать правила дорожного движения и элементарныемеры предосторожности, что поможет избежать непоправимыхпоследствий.</w:t>
            </w:r>
            <w:br/>
            <w:br/>
            <w:r>
              <w:rPr/>
              <w:t xml:space="preserve">Особое внимание было уделено строгому регламенту использованияспециальных сигналов, недопустимости выезда на полосу встречногодвижения, использования мобильных телефонов за рулем и нарушениям,связанным с пропуском пешеходов. Начальник отдела (организациибезопасности дорожного движения) детально разъяснил положениязаконодательства об ответственности за новые виды административныхправонарушений в области дорожного движения, а также подчеркнулвысокую степень личной ответственности каждого водителя.</w:t>
            </w:r>
            <w:br/>
            <w:br/>
            <w:r>
              <w:rPr/>
              <w:t xml:space="preserve">В заключение занятия была затронута тема дорожной грамотностидетей. Личному составу было настоятельно рекомендовано проводить сосвоими детьми инструктаж перед походом в школу: повторять правилаперехода проезжей части, исключить использование гаджетов придвижении вдоль дороги, использовать светоотражающие элементы наодежде и рюкзаках в темное время суток.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2026-09-01T13:46:40+03:00</dcterms:created>
  <dcterms:modified xsi:type="dcterms:W3CDTF">2026-09-01T13:46:40+03:00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