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Пoлевой выход 3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18.08.202614:08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Пoлевой выход 3 управления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личногосостава управления радиационной, химической и биологической защитыначался полевой выход. 19 человек и 8 единиц техники убыли вусловный район ЧС для выполнения задач полевого выхода, в УТКНогинского ордена Жукова спасательного центра МЧС России.</w:t>
            </w:r>
            <w:br/>
            <w:br/>
            <w:r>
              <w:rPr/>
              <w:t xml:space="preserve">Совместно с представителями Ногинского и Тульского спасательныхцентров была проведена рекогносцировка учебных мест, местразвертывания элементов полевого лагеря и полевого парка,определены места и площадки проведения занятий, а также былразвернут полевой лагерь и полевой парк и доведены правила итребования безопасности при проведении полевого выхода.</w:t>
            </w:r>
            <w:br/>
            <w:br/>
            <w:r>
              <w:rPr/>
              <w:t xml:space="preserve">В рамках полевого выхода управлением радиационной, химической ибиологической защиты проводятся занятия по радиационной ихимической разведке маршрутов движения с практическим обнаружениемисточников ионизирующего излучения с отображением маршрутовдвижения на карте и определением масштабов загрязнения местности, атакже проводится совместная работа со специалистами Ногинского СЦ иТульского СЦ по организации газоспасательной базы, поиску иэвакуации пострадавших на местности, с применением газоспасательныхотделений с использованием средств имитации.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2026-08-19T18:51:15+03:00</dcterms:created>
  <dcterms:modified xsi:type="dcterms:W3CDTF">2026-08-19T18:51:15+03:00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