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посетили Саввино-Сторожевскиймонастырь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посетили Саввино-Сторожевский монастырь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Дляпредставителей Центра «Лидер» была организована экскурсия вСаввино-Сторожевский монастырь. Экскурсия включала посещениеПреображенского храма с приделом Сергия Радонежского и Патриаршейтрапезной, Рождественского собора, пещерки прп. Саввы и купели.Также участники экскурсии поднялись к часовой башенке на вершинеколокольни, увидели Большой колокол и познакомились с егоисторией.</w:t>
            </w:r>
            <w:br/>
            <w:br/>
            <w:r>
              <w:rPr/>
              <w:t xml:space="preserve">Представителям Центра рассказали об истории обители и ееархитектурном ансамбле на Соборной площади, эпохе, в которую жилпреподобный Савва, его житии, истории основанного им монастыря,святынях, находящихся здесь. Участники экскурсии получили ответы навопросы, касающиеся Саввино-Сторожевского монастыря и всего, чтосвязано с монашеством и православным образом жизни.</w:t>
            </w:r>
            <w:br/>
            <w:br/>
            <w:r>
              <w:rPr/>
              <w:t xml:space="preserve">Подобные мероприятия способствуют укреплению духовных традиций,расширяют кругозор работников МЧС России и формируют уважительноеотношение к историко-культурному наследию России. Для Центра«Лидер» посещение Саввино-Сторожевского монастыря стало важнымэлементом в системе патриотического и духовного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2026-07-08T11:08:31+03:00</dcterms:created>
  <dcterms:modified xsi:type="dcterms:W3CDTF">2026-07-08T11:08:31+03:00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