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приняли участие в торжественномсовещании, приуроченном ко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приняли участие в торжественном совещании,приуроченном ко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в стенахВНИИ ГОЧС собрались сотрудники МЧС Росси, чтобы почтить подвиггероев Великой Отечественной войны. Представители Центра «Лидер»приняли участие в торжественном мероприятии и отдали дань уважениямужеству советского народа и ветеранов, сражавшихся за нашебудущее.</w:t>
            </w:r>
            <w:br/>
            <w:br/>
            <w:r>
              <w:rPr/>
              <w:t xml:space="preserve">Праздничную атмосферу мероприятия создали творческие коллективы иоркестр Центра «Лидер» МЧС России, исполнившие патриотические песнии музыкальные композиции.</w:t>
            </w:r>
            <w:br/>
            <w:br/>
            <w:r>
              <w:rPr/>
              <w:t xml:space="preserve">От имени главы МЧС России Александра Куренкова, заместительМинистра Вячеслав Бутко подчеркнул: «9 Мая - это праздник, которыйнавсегда вписан в историю нашей страны как символ мужества,единства и несокрушимой силы духа. На нас лежит огромнаяответственность перед подвигом наших ветеранов за сохранение памятио цене Великой Победы, за воспитание у подрастающего поколенияуважения к истории и чувства гордости быть гражданами РоссийскойФедерации. Пусть уважение к Великому подвигу нашего народа в годыВеликой Отечественной войны и старшему поколению всегда остается воснове исторической справедливости. Победа будет за нами – сегодняэти слова живы и вселяют уверенность в торжествесправедливости!».</w:t>
            </w:r>
            <w:br/>
            <w:br/>
            <w:r>
              <w:rPr/>
              <w:t xml:space="preserve">Представители Центра также посетили уникальную выставку «Путь кПобеде. 1941–1945», рассказывающую о героических страницах войны ивкладе МПВО и пожарной охраны в оборону осажденных городов.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2026-05-07T20:00:27+03:00</dcterms:created>
  <dcterms:modified xsi:type="dcterms:W3CDTF">2026-05-07T20:00:27+03:00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