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товарищеский матч, приуроченный ко Днюпожарной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товарищеский матч, приуроченный ко Дню пожарнойохраны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 командойЦентра по волейболу и командой Сбербанка состоялся товарищескийматч. Мероприятие прошло в рамках пропаганды здорового образа жизнисреди сотрудников МЧС России. Матч был приурочен ко Дню пожарнойохраны России.</w:t>
            </w:r>
            <w:br/>
            <w:br/>
            <w:r>
              <w:rPr/>
              <w:t xml:space="preserve">Основной целью встречи стало укрепление взаимодействия исотрудничества между организациями, а также повышение уровняфизической подготовки сотрудников, что напрямую влияет на успешноевыполнение профессиональных обязанностей. Спортивные мероприятияподобного формата способствуют развитию командного духа,выносливости и взаимовыручки.</w:t>
            </w:r>
            <w:br/>
            <w:br/>
            <w:r>
              <w:rPr/>
              <w:t xml:space="preserve">Матч прошел в напряженной и бескомпромиссной борьбе. Обе командыпродемонстрировали высокий уровень подготовки, стремление к победеи отличную физическую форму. Спортсмены проявили мастерство иумение быстро принимать решения в сложных игровых ситуациях. Каждаяиз сторон серьезно подошла к тактической подготовке и разработкестратегии, что сделало встречу особенно интересной идинамичной.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2026-04-30T15:45:56+03:00</dcterms:created>
  <dcterms:modified xsi:type="dcterms:W3CDTF">2026-04-30T15:45:56+03:00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