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скорби: 40 лет со дня аварии на ЧернобыльскойАЭС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скорби: 40 лет со дня аварии на ЧернобыльскойАЭС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1986года в 01:23 на 4-м энергоблоке Чернобыльской атомнойэлектростанции произошла крупнейшая в истории мирного атомарадиационная катастрофа. В результате аварии в окружающую средубыло выброшено огромное количество радиоактивных веществ, чтопривело к человеческим жертвам, тяжелым заболеваниям и масштабномузагрязнению территорий.</w:t>
            </w:r>
            <w:br/>
            <w:br/>
            <w:r>
              <w:rPr/>
              <w:t xml:space="preserve">Было радиоактивно загрязнено 140 тыс. кв. км территории СССР, накоторой проживало около 7 млн. человек. В Российской Федерациирадиоактивному загрязнению подверглось более 59 тыс. кв. кмтерритории, в том числе около 2 млн. гектаров сельскохозяйственныхугодий и около 1 млн. гектаров земель лесного фонда. Напострадавших территориях Российской Федерации проживало около 3млн. человек, из них более 52 тыс. человек было переселено.</w:t>
            </w:r>
            <w:br/>
            <w:br/>
            <w:r>
              <w:rPr/>
              <w:t xml:space="preserve">В работах по устранению угрозы, обеззараживанию зон и строительствузащитного саркофага приняли участие пожарные, специалисты в областиядерной энергетики, ученые, военные, инженеры, строители, медики идругие профессионалы. В ликвидации последствий приняли участиеоколо 600 тысяч граждан Советского Союза, проявивших мужество исамоотверженность.</w:t>
            </w:r>
            <w:br/>
            <w:br/>
            <w:r>
              <w:rPr/>
              <w:t xml:space="preserve">В Российской Федерации 26 апреля официально объявлено Днемучастников ликвидации последствий радиационных аварий и катастроф ипамяти жертв этих аварий и катастроф. В этот день вся страна отдаетдань уважения героям, которые ценой собственного здоровья и жизниборолись с невидимой угрозой.</w:t>
            </w:r>
            <w:br/>
            <w:br/>
            <w:r>
              <w:rPr/>
              <w:t xml:space="preserve">Память о подвиге ликвидаторов, их стойкости и профессионализменавсегда останется в сердцах потомков. Их вклад в обеспечениебезопасности и будущее страны невозможно переоценить. Сегодня мысклоняем головы перед светлой памятью погибших и выражаем глубокуюблагодарность всем, кто участвовал в ликвидации последствийЧернобыльской катастрофы.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2026-04-27T07:05:41+03:00</dcterms:created>
  <dcterms:modified xsi:type="dcterms:W3CDTF">2026-04-27T07:05:41+03:00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