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Руководитель пиротехнической группы МЧС России рассказалподробности уничтожения боеприпаса в Орле на телеканале «Россия24»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Руководитель пиротехнической группы МЧС России рассказалподробности уничтожения боеприпаса в Орле на телеканале «Россия24»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Руководительпиротехнической группы МЧС России рассказал подробности уничтожениябоеприпаса в Орле на телеканале «Россия 24»</w:t>
            </w:r>
            <w:br/>
            <w:br/>
            <w:r>
              <w:rPr/>
              <w:t xml:space="preserve">Перед взрывотехниками был выбор: подрывать заряд на месте иливывозить. Решение принимали, в частности, с учетом трудностейэвакуации пациентов и персонала Перинатального центра.</w:t>
            </w:r>
            <w:br/>
            <w:br/>
            <w:r>
              <w:rPr/>
              <w:t xml:space="preserve">Сотрудник Центра по проведению спасательных операций особого риска«Лидер» МЧС России – специалист с позывным «Пчела» рассказалподробнее в видео.</w:t>
            </w:r>
            <w:br/>
            <w:br/>
            <w:r>
              <w:rPr/>
              <w:t xml:space="preserve">Фильм подготовлен ГТРК «Орел».</w:t>
            </w:r>
            <w:br/>
            <w:br/>
            <w:r>
              <w:rPr/>
              <w:t xml:space="preserve">Источник: https://vkvideo.ru/video-32123991_456249555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2026-04-17T15:54:40+03:00</dcterms:created>
  <dcterms:modified xsi:type="dcterms:W3CDTF">2026-04-17T15:54:40+03:00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