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дне открытых дверей вАкадемии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дне открытых дверей в Академиигражданской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вАкадемии гражданской защиты МЧС России прошел день открытых дверей.В мероприятии активное участие приняли специалисты Центра«Лидер».</w:t>
            </w:r>
            <w:br/>
            <w:br/>
            <w:r>
              <w:rPr/>
              <w:t xml:space="preserve">Пиротехники Центра рассказали о тактико-технических характеристикахи особенностях работы с современными приборами и оборудованием,используемыми для обезвреживания взрывоопасных предметов, оспецифике работы и задачах пиротехнических расчетов.</w:t>
            </w:r>
            <w:br/>
            <w:br/>
            <w:r>
              <w:rPr/>
              <w:t xml:space="preserve">Отдельное внимание гостей привлекла работа кинологических расчетов.Специалисты Центра «Лидер» познакомили посетителей с возможностямислужебных собак, их специализацией в поиске людей, обнаружениивзрывоопасных веществ и работе в условиях чрезвычайных ситуаций.Были продемонстрированы элементы дрессировки и взаимодействиякинолога с собакой, что вызвало живой интерес у аудитории.</w:t>
            </w:r>
            <w:br/>
            <w:br/>
            <w:r>
              <w:rPr/>
              <w:t xml:space="preserve">Подобные мероприятия способствуют не только профессиональнойориентации молодежи, но и популяризации профессий спасателя ипиротехника, а также формируют понимание важности и сложностиработы специалистов МЧС России. День открытых дверей в Академиигражданской защиты стал значимой площадкой для диалога междупрофессиональными спасателями и будущими поколениями,заинтересованными в служении Отечеству.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2026-04-13T14:38:06+03:00</dcterms:created>
  <dcterms:modified xsi:type="dcterms:W3CDTF">2026-04-13T14:38:06+03:00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