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лекция о научных достижениях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лекция о научных достижениях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«Знание. Государство» Российского общества «Знание» длясотрудников Центра была проведена лекция «Научные достиженияРоссии: история и современность». Лекцию провела бизнес аналитик,математик, аспирант факультета космических исследований МГУ им.М.В. Ломоносова, автор научных работ по математическомумоделированию в космической физиологии, ведущая и автор идеиобразовательного шоу «Разгон Космос» Яна Миняйло.</w:t>
            </w:r>
            <w:br/>
            <w:br/>
            <w:r>
              <w:rPr/>
              <w:t xml:space="preserve">Она рассказала о выдающихся российских ученых и их вкладе вразвитие мировой науки, главных изобретениях, открытиях идостижениях современной российской науки. Слушатели узнали опроектах и работах ученых самых разных сфер науки – физики, химии,медицины и математики.</w:t>
            </w:r>
            <w:br/>
            <w:br/>
            <w:r>
              <w:rPr/>
              <w:t xml:space="preserve">Лекция вызвала живой интерес у аудитории. Участники мероприятияотметили важность подобных встреч для расширения кругозора иповышения уровня научной грамотности среди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2026-04-18T03:48:04+03:00</dcterms:created>
  <dcterms:modified xsi:type="dcterms:W3CDTF">2026-04-18T03:48:04+03:00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