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Пиротехники Центра проводят взрывные работы по ослаблениюльда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17.03.202616:03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Пиротехники Центра проводят взрывные работы по ослаблению льда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ПиротехникиЦентра проводят взрывные работы по ослаблению льда реки Дубна вТалдомском районе для предотвращения образования заторов, которыеобразуются на поворотах рек, в мелководьях и перед мостами.</w:t>
            </w:r>
            <w:br/>
            <w:br/>
            <w:r>
              <w:rPr/>
              <w:t xml:space="preserve">Такие мероприятия способствуют поддержанию высокой степениготовности и профессиональному росту спасателей, гарантируютнадежность и своевременность исполнения задач по защите населения иобеспечению безопасности водных путей.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2026-10-01T14:10:09+03:00</dcterms:created>
  <dcterms:modified xsi:type="dcterms:W3CDTF">2026-10-01T14:10:09+03:00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