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Концертная программа в Ханое объединила творческиеколлективы Министерства общественной безопасности Вьетнама 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Концертная программа в Ханое объединила творческие коллективыМинистерства общественной безопасности Вьетнама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Дворцесоветско-вьетнамской дружбы в столице Социалистической Республикисостоялась совместная концертная программа Министерстваобщественной безопасности Вьетнама и МЧС России.</w:t>
            </w:r>
            <w:br/>
            <w:br/>
            <w:r>
              <w:rPr/>
              <w:t xml:space="preserve">Почетными гостями стали представители руководства Коммунистическойпартии во главе с Генеральным секретарем То Ламом, Правительства иведомств Вьетнама, делегация МЧС России во главе с руководителемведомства Александром Куренковым, а также Чрезвычайный иПолномочный Посол Российской Федерации во Вьетнаме ГеннадийБездетко.</w:t>
            </w:r>
            <w:br/>
            <w:br/>
            <w:r>
              <w:rPr/>
              <w:t xml:space="preserve">Концертную программу открыл духовой оркестр Командования полицииособого назначения Вьетнама «Маршем народной полиции» и «Прощаниемславянки». Затем творческую эстафету переняли российские артисты.Солисты оркестра МЧС России представили яркую и разнообразнуюпрограмму из классических и популярных композиций. Вьетнамскаяпублика, известная своей трепетной любовью и уважением к русскойкультуре, разразилась восторженными аплодисментами.</w:t>
            </w:r>
            <w:br/>
            <w:br/>
            <w:r>
              <w:rPr/>
              <w:t xml:space="preserve">Трогательным заключением творческого вечера стали композиции «Флагмоего государства» и «Песня о великой красной армии Вьетнама» висполнении музыкантов России и Вьетнама. В этот момент музыка сталамостом между двумя культурами. Атмосферу единения на протяжениивсего концерта поддерживали двое талантливых ведущих - из Вьетнамаи России.</w:t>
            </w:r>
            <w:br/>
            <w:br/>
            <w:r>
              <w:rPr/>
              <w:t xml:space="preserve">Взаимный культурный обмен - неотъемлемая часть укрепленияполитических и деловых связей, возможность глубже понять историю икультурный код каждого из народов, постичь его духовные устои. Всеэто способно укрепить основы дальнейшего сотрудничества и дружбымежду Вьетнамом и Россией.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