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и представителиПравительства РФ осмотрели образцы техники и оснащения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и представители ПравительстваРФ осмотрели образцы техники и оснащения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Выставочнаяэкспозиция подготовлена к расширенному заседанию коллегии МЧСРоссии. На уличной площадке перед зданием ВНИИ ГОЧС и на трехэтажах института расположились более 30 экспонатов: передовыенаучные разработки, инновационная техника и проверенные практикойподходы к тушению пожаров и спасению людей.</w:t>
            </w:r>
            <w:br/>
            <w:br/>
            <w:r>
              <w:rPr/>
              <w:t xml:space="preserve">В рамках уличной экспозиции участники коллегии осмотрелисовременное оборудование и технику. Среди образцов пожарнаяавтолестница, пожарный штабной автомобиль, мобильный узел связи,аэробот с трейлером для транспортировки, пункт управлениябеспилотными авиационными системами, робототехническая платформа икомплексы.</w:t>
            </w:r>
            <w:br/>
            <w:br/>
            <w:r>
              <w:rPr/>
              <w:t xml:space="preserve">Внутри института представлены инновационные технологическиесистемы: беспилотные авиасистемы, средства радиоэлектронной борьбы,а также радиационной, химической и биологической защиты. Некоторыеединицы представленной спецтехники и оборудования недавноразработаны и уже успешно прошли испытания. Все они в ближайшеевремя поступят на вооружение в реагирующие подразделенияведомства.</w:t>
            </w:r>
            <w:br/>
            <w:br/>
            <w:r>
              <w:rPr/>
              <w:t xml:space="preserve">Источник:https://mchs.gov.ru/deyatelnost/press-centr/novosti/5693149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2026-06-04T02:59:57+03:00</dcterms:created>
  <dcterms:modified xsi:type="dcterms:W3CDTF">2026-06-04T02:59:57+03:00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