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было проведено занятие по безопасностидорожного движения на тему: «Применение специальных световых извуковых сигналов. ДТП с участием транспортных средств МЧС России.Новые правила пропуска спецтранспорта». Занятие провел начальникотдела (организации безопасности дорожного движения) военнойавтомобильной инспекции МЧС России подполковник Емцев-БондарьО.В.</w:t>
            </w:r>
            <w:br/>
            <w:br/>
            <w:r>
              <w:rPr/>
              <w:t xml:space="preserve">В ходе занятия был продемонстрирован видеоролик, в котором нагляднопродемонстрированы кадры с конкретными примерами 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2026-01-26T22:08:54+03:00</dcterms:created>
  <dcterms:modified xsi:type="dcterms:W3CDTF">2026-01-26T22:08:54+03:00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