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теме «Кибербезопасность: как не стать жертвой вцифровом мире»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теме «Кибербезопасность: как не стать жертвой в цифровоммире»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с личным составом Центра было проведено занятие потеме «Кибербезопасность: как не стать жертвой в цифровоммире».</w:t>
            </w:r>
            <w:br/>
            <w:br/>
            <w:r>
              <w:rPr/>
              <w:t xml:space="preserve">В условиях стремительного роста интернет-мошенничества вопроскибербезопасности становится особенно актуальным. В ходе лекциибыли озвучены правила финансовой безопасности, а также рекомендациио том, какие меры следует предпринять, если стали жертвойобмана.</w:t>
            </w:r>
            <w:br/>
            <w:br/>
            <w:r>
              <w:rPr/>
              <w:t xml:space="preserve">Было рассказано о важности защиты личных данных и о том, какправильно использовать современные технологии для обеспечениябезопасности своих финансовых операций.</w:t>
            </w:r>
            <w:br/>
            <w:br/>
            <w:r>
              <w:rPr/>
              <w:t xml:space="preserve">Особое внимание было обращено на популярныепримеры мошеннических схем, рассказано о том, на какиеэмоции пытаются повлиять мошенники во время телефонного разговора,кем они могут представляться и как могут обмануть даже самогознающего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2026-04-24T05:15:53+03:00</dcterms:created>
  <dcterms:modified xsi:type="dcterms:W3CDTF">2026-04-24T05:15:53+03:00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