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Сотрудники Центра отметили Всероссийский день самбо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18.11.202512:11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Сотрудники Центра отметили Всероссийский день самбо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СотрудникиЦентра со своими семьями отметилиВсероссийский день самбо в спортивном зале ледовойарены «Солнцево». На мероприятии проводились показательныевыступления, конкурсы, эстафеты,  где участникидемонстрировали ловкость, силу, скорость, координацию икомандную работу.</w:t>
            </w:r>
            <w:br/>
            <w:br/>
            <w:r>
              <w:rPr/>
              <w:t xml:space="preserve">Каждое из заданий дети и родители проходили с неподдельным азартоми интересом, стараясь продемонстрировать максимально хорошиерезультаты.</w:t>
            </w:r>
            <w:br/>
            <w:br/>
            <w:r>
              <w:rPr/>
              <w:t xml:space="preserve">Спортивные мероприятия, проводимые для семей, играют значительнуюроль в установлении новых связей между людьми. Они предоставляютвозможность совместно справляться с трудностями, что способствуетукреплению командного взаимодействия, улучшению взаимопонимания исплочению семей.</w:t>
            </w:r>
            <w:br/>
            <w:br/>
            <w:r>
              <w:rPr/>
              <w:t xml:space="preserve">Семейные спортивные состязания - важный инструмент для созданиякрепкой и дружной семьи, где царят поддержка и взаимовыручка.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2026-10-03T20:50:29+03:00</dcterms:created>
  <dcterms:modified xsi:type="dcterms:W3CDTF">2026-10-03T20:50:29+03:00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