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вопросам пожарной безопасности уделяется большое внимание.Очередное занятие было посвящено закреплению теоретических знаний иключевых навыков работы с первичными средствами пожаротушения.</w:t>
            </w:r>
            <w:br/>
            <w:br/>
            <w:r>
              <w:rPr/>
              <w:t xml:space="preserve">В рамках теоретического блока были детально разобраны следующиевопросы:</w:t>
            </w:r>
            <w:br/>
            <w:br/>
            <w:r>
              <w:rPr>
                <w:b w:val="1"/>
                <w:bCs w:val="1"/>
              </w:rPr>
              <w:t xml:space="preserve">Основные причины пожаров:</w:t>
            </w:r>
            <w:r>
              <w:rPr/>
              <w:t xml:space="preserve"> Анализ наиболее частых причинвозникновения возгораний на объектах различногоназначения.</w:t>
            </w:r>
            <w:r>
              <w:rPr>
                <w:b w:val="1"/>
                <w:bCs w:val="1"/>
              </w:rPr>
              <w:t xml:space="preserve">Классификация пожаров:</w:t>
            </w:r>
            <w:r>
              <w:rPr/>
              <w:t xml:space="preserve"> Изучение классов пожаров(A, B, C, D, E) для правильного выбора тактики тушения и типаогнетушащего вещества.</w:t>
            </w:r>
            <w:r>
              <w:rPr>
                <w:b w:val="1"/>
                <w:bCs w:val="1"/>
              </w:rPr>
              <w:t xml:space="preserve">Действия при обнаружении возгорания:</w:t>
            </w:r>
            <w:r>
              <w:rPr/>
              <w:t xml:space="preserve">Четкий алгоритм поведения личного состава — от момента обнаруженияпожара и сообщения в службу спасения до организацииэвакуации.</w:t>
            </w:r>
            <w:r>
              <w:rPr>
                <w:b w:val="1"/>
                <w:bCs w:val="1"/>
              </w:rPr>
              <w:t xml:space="preserve">Предупреждение травматизма:</w:t>
            </w:r>
            <w:r>
              <w:rPr/>
              <w:t xml:space="preserve"> Основные правилабезопасности, направленные на минимизацию рисков для жизни издоровья при тушении пожара и эвакуации. Были рассмотрены типовыетравмоопасные ситуации (получение ожогов, отравление угарным газом)и методы их предотвращения.После усвоения теоретического материаласостоялась наглядная демонстрация работы с первичными средствамипожаротушения, являющимися основой для оперативного реагирования наранней стадии возгорания.</w:t>
            </w:r>
            <w:br/>
            <w:br/>
            <w:r>
              <w:rPr/>
              <w:t xml:space="preserve">Проведенное занятие подтверждает приверженность Центра «Лидер» кподдержанию высокого уровня готовности личного состава к любымнештатным ситуациям.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2025-11-29T20:43:40+03:00</dcterms:created>
  <dcterms:modified xsi:type="dcterms:W3CDTF">2025-11-29T20:43:40+03:00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