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музыкального творчества пожарных и спасателей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музыкального творчества пожарных и спасателей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Солистка ВИА«Лидер» Мария Кондратьева принимает участие во Всероссийскомконкурсе музыкального творчества пожарных и спасателей МЧС России,который проходит в Республике Башкортостан.</w:t>
            </w:r>
            <w:br/>
            <w:br/>
            <w:r>
              <w:rPr/>
              <w:t xml:space="preserve">В мероприятии участвуют 97 конкурсантов, представили различныхпрофессий ведомства. Участники выступают в трех творческихноминациях: «Поклонимся великим тем годам», «Пожарный.Спасатель. Герой», «Время музыкальных открытий». </w:t>
            </w:r>
            <w:br/>
            <w:br/>
            <w:r>
              <w:rPr/>
              <w:t xml:space="preserve">Конкурс объединяет не просто талантливых и одаренных людей, но ипо-настоящему преданных своей профессии. Три дня участники будутбороться за победу, гала-концерт состоится 25 сентября.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2026-04-24T00:59:57+03:00</dcterms:created>
  <dcterms:modified xsi:type="dcterms:W3CDTF">2026-04-24T00:59:57+03:00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