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Ознакомительная экскурсия в Центре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Ознакомительная экскурсия в Центре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июля длячленов профсоюза «Оздоровительного комплекса «Ватутинки», ФГБУ «ОК«БОР» и для группы курсантов 1 курса Академии гражданской защитыМЧС России имени генерала-лейтенанта Дмитрия Михайлика былаорганизована ознакомительная экскурсия по территории Центра«Лидер». Мероприятие сопровождалось познавательной и насыщеннойпрограммой. В робототехническом комплексе для гостей былопредставлено снаряжение десантников, беспилотные летательныеаппараты, робототехнические средства, проведено ознакомление собразцами оборудования пиротехнического управления,продемонстрировано водолазное снаряжение, оборудование и имуществоуправления радиационной, химической и биологической защиты.</w:t>
            </w:r>
            <w:br/>
            <w:br/>
            <w:r>
              <w:rPr/>
              <w:t xml:space="preserve">В завершении экскурсии гости посетили музей Центра, где гостям былоподробно рассказано об истории создания учреждения и показанпрезентационный ролик, который наглядно продемонстрировал масштаб изначимость работы специалистов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2025-10-12T00:38:03+03:00</dcterms:created>
  <dcterms:modified xsi:type="dcterms:W3CDTF">2025-10-12T00:38:03+03:00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