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памяти и скорби Александр Куренков возложил венок кМогиле Неизвестного Солдата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памяти и скорби Александр Куренков возложил венок к МогилеНеизвестного Солдата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ВАлександровском саду у Кремлёвской стены глава МЧС России АлександрКуренков почтил память погибших в боях против немецко-фашистскихзахватчиков.</w:t>
            </w:r>
            <w:br/>
            <w:br/>
            <w:r>
              <w:rPr/>
              <w:t xml:space="preserve">В 84-ю годовщину начала Великой Отечественной войны венки и цветы кМогиле Неизвестного Солдата в Москве возложили члены коллегии ируководители структурных подразделений центрального аппаратаведомства. Почетным маршем под траурные звуки военного оркестрапрошли знаменная группа и рота почетного караула.</w:t>
            </w:r>
            <w:br/>
            <w:br/>
            <w:r>
              <w:rPr/>
              <w:t xml:space="preserve">Великая Отечественная война началась 22 июня 1941 года. В 4 утранацистская Германия без объявления войны напала на Советский Союз.Прах Неизвестного Солдата был перенесен к мемориалу в 1966 году вдни 25-летия разгрома гитлеровских войск под Москвой из братскоймогилы, расположенной на месте кровавых боев в Зеленограде. Награнитной плите надгробия начертано: «Имя твое неизвестно, подвигтвой бессмертен».</w:t>
            </w:r>
            <w:br/>
            <w:br/>
            <w:r>
              <w:rPr/>
              <w:t xml:space="preserve">Источник:https://mchs.gov.ru/deyatelnost/press-centr/novosti/5542660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2026-03-04T06:35:00+03:00</dcterms:created>
  <dcterms:modified xsi:type="dcterms:W3CDTF">2026-03-04T06:35:00+03:00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