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Почти 3 тысячи медицинских специалистов служат 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Почти 3 тысячи медицинских специалистов служат 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деньсотрудники МЧС России рискуют своими жизнями, спасая других. Ноесть те, кто стоит на страже их жизней и здоровья. Те, кто помогаетим восстанавливаться после полученных травм. Это медицинскиеспециалисты МЧС России. Их работа – сохранить жизнь и здоровье тех,кто спасает других.</w:t>
            </w:r>
            <w:br/>
            <w:br/>
            <w:r>
              <w:rPr/>
              <w:t xml:space="preserve">В настоящее время в рядах МЧС России проходят службу около 3 тысяччеловек из числа медицинских специалистов. Это и медицинскийперсонал медицинских учреждений МЧС России, службы аэромобильногогоспиталя, поликлиник и медицинских кафедр высших учебных заведенийведомства,медицинских служб региональных поисково-спасательных ивоенизированных горноспасательных отрядов, спасательных иавиационно-спасательных центров, а также медицинские специалистытерриториальных органов и учреждений МЧС России.</w:t>
            </w:r>
            <w:br/>
            <w:br/>
            <w:r>
              <w:rPr/>
              <w:t xml:space="preserve">Общее руководство и организация работы медицинских специалистов МЧСРоссии осуществляется Управлением медико-психологическогообеспечения. Основными функциями Управления являются организациямедицинского и психологического обеспечения в системе МЧС России,координация деятельности подразделений МЧС России и разработкапредложений по формированию единой политики в области медицинскогои психологического обеспечения, организация финансированиямедицинского и психологического обеспечения, разработка проектовзаконодательных и иных нормативных правовых актов.</w:t>
            </w:r>
            <w:br/>
            <w:br/>
            <w:r>
              <w:rPr/>
              <w:t xml:space="preserve">Благодаря совместным усилиям всех медицинских специалистов МЧСРоссии, только за 2024 год личному составу МЧС России были оказанымедицинские услуги более чем в 200 тыс. случаев, из них вмедицинских организациях МЧС России в – 192 тыс. случаев вамбулаторной и стационарной форме, в том числе ввысокотехнологичной медицинской помощи. На базе медицинскихорганизаций МЧС России, медицинскую реабилитацию прошли более 1,5тыс. пациентов, более 300 пациентов обеспечили санаторно-курортнымлечением.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2026-03-04T08:16:45+03:00</dcterms:created>
  <dcterms:modified xsi:type="dcterms:W3CDTF">2026-03-04T08:16:45+03:00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