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Диктант Победы - 2025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25.04.202518:04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Диктант Победы - 2025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апреляспасатели Центра приняли участие в написании исторического диктантана тему событий Великой Отечественной войны 1941-1945 годов —«Диктант Победы-2025». Мероприятие проводилось в КДЦ.</w:t>
            </w:r>
            <w:br/>
            <w:br/>
            <w:r>
              <w:rPr/>
              <w:t xml:space="preserve">Военнослужащие и гражданский персонал проверили свои знания особытиях героического прошлого нашей страны. Диктант проходил вформе тестирования. В итоге участники ответили на все предлагаемыевопросы по теме Великой Отечественной войны, включающие в себязнание, как военной истории, так и литературных, художественныхпроизведений военной тематики.</w:t>
            </w:r>
            <w:br/>
            <w:br/>
            <w:r>
              <w:rPr/>
              <w:t xml:space="preserve">Диктант проводился в целях привлечения к изучению истории ВеликойОтечественной войны, повышения исторической грамотности и в рамкахпатриотического воспитания.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2026-10-04T01:44:24+03:00</dcterms:created>
  <dcterms:modified xsi:type="dcterms:W3CDTF">2026-10-04T01:44:24+03:00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