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выполняют работы по очисткеакватории Черного моря от нефтепродуктов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выполняют работы по очистке акватории Черногоморя от нефтепродуктов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Водолазнаягруппа Центра «Лидер» выполняет специальные водолазныеработы по очистке прибрежной части акватории Черного моря врайоне г. Анапы от мазута. Работы проводятся в составесводного отряда МЧС России.</w:t>
            </w:r>
            <w:br/>
            <w:br/>
            <w:r>
              <w:rPr/>
              <w:t xml:space="preserve">Спуски под воду выполняются парой водолазов, очистка грунта отнефтепродуктов осуществляется ручным способом при помощи шанцевогоинструмента. На данный период в ходе выполнения работвыполнено 8 спусков под воду общей продолжительностью 9 ч. 30мин., собрано 15 мешков мазута общей массой 750 кг.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2025-11-30T02:57:18+03:00</dcterms:created>
  <dcterms:modified xsi:type="dcterms:W3CDTF">2025-11-30T02:57:18+03:00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