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музей Победы на Поклоннойгоре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14.10.202416:10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музей Победы на Поклоннойгоре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Центра «Лидер» побывали на экскурсии в Центральном музееВеликой Отечественной войны, который является составной иодновременно основной частью мемориального комплекса Победы наПоклонной горе в городе Москве.</w:t>
            </w:r>
            <w:br/>
            <w:br/>
            <w:r>
              <w:rPr/>
              <w:t xml:space="preserve">В ходе экскурсии личному составу были представленывыставки, экспозиции, обзор диорам. Ярким впечатлением длявоеннослужащих было посещение Зала Полководцев, Зала Славы, ЗалаПамяти и Скорби. Также осмотрено множество экспонатов,посвященных Великой Отечественной войне, отдана дань уваженияпамятникам, расположенным на территории мемориальногокомплекса.</w:t>
            </w:r>
            <w:br/>
            <w:br/>
            <w:r>
              <w:rPr/>
              <w:t xml:space="preserve">Военнослужащим Центра экскурсия очень понравилась. Они отметили,что экспозиция музея помогла им глубже окунуться в историю своегоОтечества и больше узнать о боевых подвигах своих прадедов.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2026-03-04T22:29:56+03:00</dcterms:created>
  <dcterms:modified xsi:type="dcterms:W3CDTF">2026-03-04T22:29:56+03:00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