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на чемпионате МЧС России по многоборьюкинологов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на чемпионате МЧС 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Ногинскезавершился II чемпионат МЧС России по многоборью кинологов. Всоревнованиях принимали участие 6 спортивных сборных команд:специализированного спасательного Центра МЧС России, Ногинскогоспасательного центра МЧС России, Росгвардии, МВД России,ведомственной охраны железнодорожного транспорта РоссийскойФедерации и Центра "Лидер".</w:t>
            </w:r>
            <w:br/>
            <w:br/>
            <w:r>
              <w:rPr/>
              <w:t xml:space="preserve">Участники справились с 5 упражнениями спортивной дисциплины «Поиски обнаружение взрывчатых веществ».</w:t>
            </w:r>
            <w:br/>
            <w:br/>
            <w:r>
              <w:rPr/>
              <w:t xml:space="preserve">По итогам соревнований в командном зачете кинологи Центра «Лидер»завоевали бронзу.</w:t>
            </w:r>
            <w:br/>
            <w:br/>
            <w:r>
              <w:rPr/>
              <w:t xml:space="preserve">В личном зачете "Поиск на отдельно стоящем автомобиле" призналилучшими Александра Смирнова и собаку Жаклин.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2026-06-17T22:22:23+03:00</dcterms:created>
  <dcterms:modified xsi:type="dcterms:W3CDTF">2026-06-17T22:22:23+03:00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