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Водолазы Центра провели занятие с детьми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09.07.202421:07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Водолазы Центра провели занятие с детьми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Личнымсоставом водолазов Центра было проведено учебное занятие по основамбезопасности на воде с воспитанниками летнего православного лагеря«ИВЕРСКИЙ ГОРОДОК». Наши специалисты продемонстрироваливодолазное снаряжение, объяснив предназначение каждого предмета.Ребята увидели водолазные баллоны со сжатым воздухом, узнали, чтотакое навесная система, регулятор, легочный автомат и многоедругое. А также, почему водолазы всегда работают группой, чемпрофессиональный водолаз отличается от дайвера, в каких случаяхпроявляется Кессонная болезнь – на эти и другие вопросы детейответили спасатели Центра. </w:t>
            </w:r>
            <w:br/>
            <w:br/>
            <w:r>
              <w:rPr/>
              <w:t xml:space="preserve">В завершении занятия ребятам напомнили несложные, но необходимыеправила безопасного поведения на воде. В очередной разпредостерегли от купания в необорудованных и незнакомых местах безприсмотра взрослых.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2026-10-04T08:46:16+03:00</dcterms:created>
  <dcterms:modified xsi:type="dcterms:W3CDTF">2026-10-04T08:46:16+03:00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