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в составе сборной команды МЧС России помини-футболу заняли первое место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в составе сборной команды МЧС России помини-футболу заняли первое место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6 июня2024 года на территории спортивного комплекса «Луч» проходилиспортивные соревнования Спартакиады общества «Динамо» помини-футболу. В спортивных соревнованиях приняли участие 12сборных команд региональных организаций общества «Динамо». Всостав сборной команды МЧС России вошли сотрудники Центра.</w:t>
            </w:r>
            <w:br/>
            <w:br/>
            <w:r>
              <w:rPr/>
              <w:t xml:space="preserve">На протяжении трёх соревновательных дней сборная МЧСРоссии показала великолепный уровень физической подготовки иотличные результаты. </w:t>
            </w:r>
            <w:br/>
            <w:br/>
            <w:r>
              <w:rPr/>
              <w:t xml:space="preserve">В финальном матче наша команда встретилась со сборной ФНС России, вкотором одержала победу со счетом 2:1.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2026-04-10T17:02:10+03:00</dcterms:created>
  <dcterms:modified xsi:type="dcterms:W3CDTF">2026-04-10T17:02:10+03:00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