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Камчатке впреддверии масштабных ученийволонтёров-поисковиков прошла пресс-конференция. Мероприятиепрошло в конференц-зале Главного управления МЧС России поКамчатскому краю в преддверии масштабных ученийволонтёров-поисковиков.</w:t>
            </w:r>
            <w:br/>
            <w:br/>
            <w:r>
              <w:rPr/>
              <w:t xml:space="preserve">Спасатели обучают волонтёров основам организации штаба на местепроведения поисковой операции, навыкам поисков и выживания вприродной среде, ориентирования на местности, оказанию первойпомощи.</w:t>
            </w:r>
            <w:br/>
            <w:br/>
            <w:r>
              <w:rPr/>
              <w:t xml:space="preserve">Отвечая на вопрос журналиста о применении полученных теоретическихзнаний на практике, санитарный инструктор Центра «Лидер» ИванМаняев привёл в пример реальный случай, произошедший на днях.</w:t>
            </w:r>
            <w:br/>
            <w:br/>
            <w:r>
              <w:rPr/>
              <w:t xml:space="preserve">«Буквально на днях после учений, прошедших в Хабаровском крае,домой в Забайкалье возвращался волонтёр Роман Добрых. В самолётеодному из пассажиров стало плохо, он потерял сознание. Роман привёлего в чувство и оказал необходимую доврачебную помощь. К счастью,всё закончилось благополучно», — рассказал Иван Маняев.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2026-06-18T08:26:10+03:00</dcterms:created>
  <dcterms:modified xsi:type="dcterms:W3CDTF">2026-06-18T08:26:10+03:00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