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Укладка парашютов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19.01.202414:01</w:t>
            </w:r>
          </w:p>
        </w:tc>
      </w:tr>
      <w:tr>
        <w:trPr/>
        <w:tc>
          <w:tcPr>
            <w:tcBorders>
              <w:bottom w:val="single" w:sz="6" w:color="fffffff"/>
            </w:tcBorders>
          </w:tcPr>
          <w:p>
            <w:pPr>
              <w:jc w:val="start"/>
            </w:pPr>
            <w:r>
              <w:rPr>
                <w:sz w:val="24"/>
                <w:szCs w:val="24"/>
                <w:b w:val="1"/>
                <w:bCs w:val="1"/>
              </w:rPr>
              <w:t xml:space="preserve">Укладка парашютов</w:t>
            </w:r>
          </w:p>
        </w:tc>
      </w:tr>
      <w:tr>
        <w:trPr/>
        <w:tc>
          <w:tcPr>
            <w:tcBorders>
              <w:bottom w:val="single" w:sz="6" w:color="fffffff"/>
            </w:tcBorders>
          </w:tcPr>
          <w:p>
            <w:pPr>
              <w:jc w:val="center"/>
            </w:pPr>
          </w:p>
        </w:tc>
      </w:tr>
      <w:tr>
        <w:trPr/>
        <w:tc>
          <w:tcPr/>
          <w:p>
            <w:pPr>
              <w:jc w:val="start"/>
            </w:pPr>
            <w:r>
              <w:rPr/>
              <w:t xml:space="preserve">В Центрепроводится укладка людских десантных парашютных систем,закрепленных за личным составом. Осуществляется подготовкапарашютной техники, проверяется закрепленное за каждым парашютноеснаряжение, осуществляется укладка парашютов. Все эти необходимыемероприятия проводятся для последующих тренировок исовершенствования навыков спасателей при совершении прыжков.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2026-06-18T18:10:58+03:00</dcterms:created>
  <dcterms:modified xsi:type="dcterms:W3CDTF">2026-06-18T18:10:58+03:00</dcterms:modified>
</cp:coreProperties>
</file>

<file path=docProps/custom.xml><?xml version="1.0" encoding="utf-8"?>
<Properties xmlns="http://schemas.openxmlformats.org/officeDocument/2006/custom-properties" xmlns:vt="http://schemas.openxmlformats.org/officeDocument/2006/docPropsVTypes"/>
</file>