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«Лидер» были награждены на Всероссийскомфестивале «Созвездие мужества»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13.12.202314:12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«Лидер» были награждены на Всероссийскомфестивале «Созвездие мужества»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12 декабря вЕкатеринбурге наградили лауреатов фестиваля «Созвездиемужества».</w:t>
            </w:r>
            <w:br/>
            <w:br/>
            <w:r>
              <w:rPr/>
              <w:t xml:space="preserve">В этом году на церемонии чествовали победителей конкурсов средилучших по профессии в системе МЧС России по 43 номинациям.Претенденты прошли несколько конкурсных этапов, от регионального дофедерального. Таким образом, в Екатеринбург приехали лауреаты совсей страны. Всех участников поздравил статс-секретарь —заместитель главы МЧС России Алексей Михайлович Серко.</w:t>
            </w:r>
            <w:br/>
            <w:br/>
            <w:r>
              <w:rPr/>
              <w:t xml:space="preserve">За каждой номинацией конкурса стоят реальные достижения людей ипоказатели уровня их профессионализма в повседневной деятельности.Они прошли серьезный конкурсный отбор, перед тем как бытьудостоенными звания «Лучший по профессии». «Лучшим пиротехником» всистеме МЧС России стал специалист Центра «Лидер» капитанСеменченко Н.О., "Лучший врач МЧС России" - подполковникмедицинской службы Гуляев В.Г.</w:t>
            </w:r>
            <w:br/>
            <w:br/>
            <w:r>
              <w:rPr/>
              <w:t xml:space="preserve">Среди подразделений МЧС звание «Лучшего подразделения беспилотнойавиации МЧС России» удостоено управление (применения беспилотныхлетательных аппаратов ивысокотехнологичных аварийно-спасательных средств в зонахЧС).</w:t>
            </w:r>
            <w:br/>
            <w:br/>
            <w:r>
              <w:rPr/>
              <w:t xml:space="preserve">Созвездие мужества — фестиваль, уже ставший традиционным. Егопроводят с 2008-го года. Именно на нем, в том числе отмечаютподвиги сотрудников, которые беззаветно служат своему делу ивовремя приходят на помощь.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2026-10-03T17:10:19+03:00</dcterms:created>
  <dcterms:modified xsi:type="dcterms:W3CDTF">2026-10-03T17:10:19+03:00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