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благотворительной акции по сдаче донорскойкрови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02.10.202316:10</w:t>
            </w:r>
          </w:p>
        </w:tc>
      </w:tr>
      <w:tr>
        <w:trPr/>
        <w:tc>
          <w:tcPr>
            <w:tcBorders>
              <w:bottom w:val="single" w:sz="6" w:color="fffffff"/>
            </w:tcBorders>
          </w:tcPr>
          <w:p>
            <w:pPr>
              <w:jc w:val="start"/>
            </w:pPr>
            <w:r>
              <w:rPr>
                <w:sz w:val="24"/>
                <w:szCs w:val="24"/>
                <w:b w:val="1"/>
                <w:bCs w:val="1"/>
              </w:rPr>
              <w:t xml:space="preserve">Участие в благотворительной акции по сдаче донорской крови</w:t>
            </w:r>
          </w:p>
        </w:tc>
      </w:tr>
      <w:tr>
        <w:trPr/>
        <w:tc>
          <w:tcPr>
            <w:tcBorders>
              <w:bottom w:val="single" w:sz="6" w:color="fffffff"/>
            </w:tcBorders>
          </w:tcPr>
          <w:p>
            <w:pPr>
              <w:jc w:val="center"/>
            </w:pPr>
          </w:p>
        </w:tc>
      </w:tr>
      <w:tr>
        <w:trPr/>
        <w:tc>
          <w:tcPr/>
          <w:p>
            <w:pPr>
              <w:jc w:val="start"/>
            </w:pPr>
            <w:r>
              <w:rPr/>
              <w:t xml:space="preserve">30 сентябрясотрудники Центра приняли участие в благотворительной акции посдаче донорской крови, проводившейся в поселении «Мосрентген» приучастии Молодежной палаты поселения. В Дом культуры прибылиоколо 100 жителей поселения, но допущены к сдаче крови были около60 доноров, не имеющих противопоказаний, сдав по 450 миллилитровкрови. Все собранные образцы отправят на станцию переливания кровив ГБУЗ «Центр крови им. О.К. Гаврилова ДЗМ» для спасения жизнейнаших граждан. В фойе Дома культуры для всех желающих былприготовлен сладкий чай, бутерброды, сухофрукты и сладости. Крометого, каждому донору, сдавшему кровь, сотрудниками администрациипоселения были вручены продуктовые наборы с гранатовый соком,шоколадом и печеньем.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2026-01-20T02:10:43+03:00</dcterms:created>
  <dcterms:modified xsi:type="dcterms:W3CDTF">2026-01-20T02:10:43+03:00</dcterms:modified>
</cp:coreProperties>
</file>

<file path=docProps/custom.xml><?xml version="1.0" encoding="utf-8"?>
<Properties xmlns="http://schemas.openxmlformats.org/officeDocument/2006/custom-properties" xmlns:vt="http://schemas.openxmlformats.org/officeDocument/2006/docPropsVTypes"/>
</file>