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сентябряаэромобильная группировка Центра завершила международнуюспасательную операцию в Ливии. Специалисты Центра проводилиработы по ликвидации последствий наводнения.</w:t>
            </w:r>
            <w:br/>
            <w:br/>
            <w:r>
              <w:rPr/>
              <w:t xml:space="preserve">В ходе проведенных работ обнаружены и эвакуированы тела 153погибших, разобрано 1921 куб.м. строительных конструкций иобломков зданий, обследованы на предмет нахождения пострадавших подзавалами 506 объектов, 610 тыс. кв.м. территории и 108 км береговойлинии, кинологическими расчетами обследован 151 объект и 180 тыс.кв.м. территории. Водолазными расчетами из акватории портагорода Дерна подняты на поверхность 13 плавсредств и 4 автомобиля,совершено 47 спусков, проверены 47 точек выявленных на эхолограмме,обследовано акватории 40 тыс. кв.м.</w:t>
            </w:r>
            <w:br/>
            <w:br/>
            <w:r>
              <w:rPr/>
              <w:t xml:space="preserve">Встреча отряда прошла в торжественной обстановке. РуководствоЦентра, родственники, коллеги приветствовали своих героев.Встречали личный состав по традиции с караваем. Девушки подарилицветы вернувшимся из командировки. Атмосферу радостной встречиподдерживало исполнение песни солисткой ВИА «Лидер» МариейКондратьевой.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2026-04-11T19:10:48+03:00</dcterms:created>
  <dcterms:modified xsi:type="dcterms:W3CDTF">2026-04-11T19:10:48+03:00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