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забеге «Кросс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забеге «Кросс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впоселении Вороновское стартовали Окружные соревнования полегкоатлетическому кроссу, в котором приняли участиесотрудники Центра «Лидер». Основной целью состязаний являетсяпропаганда здорового образа жизни. Забег «Кросс нации» в нашейстране стал по-настоящему всенародным спортивнымпраздником. По результатам забега Пушкарев Александр занял 3место на дистанции 6 км. Поздравляем с достойнымрезультатом.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