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2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2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организационно-методическими указаниями МЧС России и планомподготовки управления (спасения, эвакуации населения исопровождения грузов) на летний период обучения 2023 г., в период с21 по 25 августа был проведен полевой выход с личным составомуправления (спасения, эвакуации населения и сопровождения грузов),в котором принимал участие 61 человек.</w:t>
            </w:r>
            <w:br/>
            <w:br/>
            <w:r>
              <w:rPr/>
              <w:t xml:space="preserve">Были отработаны следующие задачи:</w:t>
            </w:r>
            <w:br/>
            <w:br/>
            <w:r>
              <w:rPr/>
              <w:t xml:space="preserve">- Развертывание базового лагеря.</w:t>
            </w:r>
            <w:br/>
            <w:br/>
            <w:r>
              <w:rPr/>
              <w:t xml:space="preserve">- Практические навыки проведения АСДНР в условиях последствийземлетрясения.</w:t>
            </w:r>
            <w:br/>
            <w:br/>
            <w:r>
              <w:rPr/>
              <w:t xml:space="preserve">- Практические навыки оказания первой помощи и приемы переноскипострадавшего.</w:t>
            </w:r>
            <w:br/>
            <w:br/>
            <w:r>
              <w:rPr/>
              <w:t xml:space="preserve">- Действия спасателя на зараженной местности и выход из неё.</w:t>
            </w:r>
            <w:br/>
            <w:br/>
            <w:r>
              <w:rPr/>
              <w:t xml:space="preserve">- Практические навыки ориентирования на местности и наведенияпереправы.</w:t>
            </w:r>
            <w:br/>
            <w:br/>
            <w:r>
              <w:rPr/>
              <w:t xml:space="preserve">- Практические навыки ликвидации последствий неблагоприятныхметеоусловий (урагана).</w:t>
            </w:r>
            <w:br/>
            <w:br/>
            <w:r>
              <w:rPr/>
              <w:t xml:space="preserve">- Приемы рукопашного боя и отражения вооруженного нападения наавтоколонну.</w:t>
            </w:r>
            <w:br/>
            <w:br/>
            <w:r>
              <w:rPr/>
              <w:t xml:space="preserve">- Приемы индивидуальной техники передвижения по скалам.</w:t>
            </w:r>
            <w:br/>
            <w:br/>
            <w:r>
              <w:rPr/>
              <w:t xml:space="preserve">- Практические навыки при спуске с вышки - тренажера с помощьюСУ-Р.</w:t>
            </w:r>
            <w:br/>
            <w:br/>
            <w:r>
              <w:rPr/>
              <w:t xml:space="preserve">- Действия со стрелковым оружием и провести учебные стрельбы из ПМ(выполнение 1 УУС из ПМ).</w:t>
            </w:r>
            <w:br/>
            <w:br/>
            <w:r>
              <w:rPr/>
              <w:t xml:space="preserve">Цели, поставленные перед подразделением, были достигнуты личныйсостав действовал уверенно, показывал свои умения и практическиенавыки.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2026-06-19T10:51:46+03:00</dcterms:created>
  <dcterms:modified xsi:type="dcterms:W3CDTF">2026-06-19T10:51:46+03:00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