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в подмосковной Рузе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в подмосковной Рузе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вПодмосковье стартовала самая масштабная гонка серии 2023 года -SWIMRUN LEGEND RUZA. В ней приняли участие более трехсотспортсменов из разных регионов России, в том числе сотрудникиЦентра. Спасатели дополнили стандартную программу гонкипоказательными парашютными прыжками. </w:t>
            </w:r>
            <w:br/>
            <w:br/>
            <w:r>
              <w:rPr/>
              <w:t xml:space="preserve">Участники состязаний должны преодолеть дистанцию как на воде, так ина суше. В программе были дистанции:</w:t>
            </w:r>
            <w:br/>
            <w:br/>
            <w:r>
              <w:rPr/>
              <w:t xml:space="preserve">«Стандарт» протяженностью более 23 километров – основная и самаясложная для стайеров, более опытных и подготовленныхучастников;</w:t>
            </w:r>
            <w:br/>
            <w:br/>
            <w:r>
              <w:rPr/>
              <w:t xml:space="preserve">«Спринт» – гонка в индивидуальной и парной категориях скачественными переплавами и своевременной сменой этапов;</w:t>
            </w:r>
            <w:br/>
            <w:br/>
            <w:r>
              <w:rPr/>
              <w:t xml:space="preserve">«Супер-спринт» – гонка с динамичной сменой видов и без длинныхэтапов.</w:t>
            </w:r>
            <w:br/>
            <w:br/>
            <w:r>
              <w:rPr/>
              <w:t xml:space="preserve">По результатам соревнований наши спортсмены в личном зачете заняли1 и 3 место по плаванию.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2026-01-20T09:12:51+03:00</dcterms:created>
  <dcterms:modified xsi:type="dcterms:W3CDTF">2026-01-20T09:12:51+03:00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