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парашютному спорту имени Героя Россииполковника Катериничева Алексея 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парашютному спорту имени Героя России полковникаКатериничева Алексея 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нааэродроме Ватулино Рузского района Московской области вторжественной обстановке прошли соревнования по парашютному спорту,посвященные памяти Героя России полковника Катериничева АлексеяВикторовича.</w:t>
            </w:r>
            <w:br/>
            <w:br/>
            <w:r>
              <w:rPr/>
              <w:t xml:space="preserve">Участники соревнований почтили память Героя России, показавотличные результаты при выполнении упражнений в различныхдисциплинах не взирая на погодные условия.</w:t>
            </w:r>
            <w:br/>
            <w:br/>
            <w:r>
              <w:rPr/>
              <w:t xml:space="preserve">Наши сотрудники совершили показательные прыжки с флагами РоссийскойФедерации, Центра "Лидер" и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2025-11-30T21:23:36+03:00</dcterms:created>
  <dcterms:modified xsi:type="dcterms:W3CDTF">2025-11-30T21:23:36+03:00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