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 иведомственные награды личному составу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иведомственные награды личному составу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вторжественной обстановке глава МЧС России Александр Куренков вручилсотрудникам ведомства заслуженные государственные награды иведомственные знаки отличия. Александр Куренков поздравил всехприсутствующих и отметил самопожертвование и большой личный вкладкаждого сотрудника в дело спасения.</w:t>
            </w:r>
            <w:br/>
            <w:br/>
            <w:r>
              <w:rPr/>
              <w:t xml:space="preserve">Среди награждаемых были отмечены спасатели Центра "Лидер",выполнявшие задачи по ликвидации последствий разрушительногоземлетрясения на территории Сирийской Арабской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2025-11-30T23:50:34+03:00</dcterms:created>
  <dcterms:modified xsi:type="dcterms:W3CDTF">2025-11-30T23:50:34+03:00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