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тактической медицине с личным составомРосгвардии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03.04.202312:04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тактической медицине с личным составом Росгвардии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Военнослужащиеи сотрудники Управления Росгвардии по Ямало-Ненецкому автономномуокругу приняли участие в мастер-классе по тактической медицине,организованном санитарным инструктором отдела медико-спасательногоуправления Центра «Лидер».</w:t>
            </w:r>
            <w:br/>
            <w:br/>
            <w:r>
              <w:rPr/>
              <w:t xml:space="preserve">Занятие с правоохранителями прошли в рамках межрегиональных учений«Безопасная Арктика-2023», нацеленных на отработку единойгосударственной системы предупреждения и ликвидации чрезвычайныхситуаций в Арктической зоне.</w:t>
            </w:r>
            <w:br/>
            <w:br/>
            <w:r>
              <w:rPr/>
              <w:t xml:space="preserve">В течение нескольких дней под чутким руководством профильногосанинструктора, росгвардейцы прошли цикл занятий по оказаниюпервой медицинской помощи в чрезвычайных ситуациях.</w:t>
            </w:r>
            <w:br/>
            <w:br/>
            <w:r>
              <w:rPr/>
              <w:t xml:space="preserve">На занятиях по тактической медицине были отработаны общие принципыоказания помощи, самопомощи и взаимопомощи в условиях боевыхдействий и в случае получения боевых ранений и травм. На первомвводном занятии разобрались в различии оказания первой помощи вусловиях боевых действий от условий такой же помощи в обычнойгражданской жизни. Также рассмотрели вопросы по оказанию первойпомощи в условиях использования личным составом индивидуальныхсредств бронезащиты.</w:t>
            </w:r>
            <w:br/>
            <w:br/>
            <w:r>
              <w:rPr/>
              <w:t xml:space="preserve">На занятиях были отработаны элементы оказания самопомощипосредством наложения жгута при массивной кровопотере и наложениетурникета в условиях боевых действий. Также в ходе встречи былирассмотрены вопросы остановки кровотечений методом пальцевогоприжатия и тампонады раны. Особое внимание было уделенокомплектации индивидуальных аптечек.</w:t>
            </w:r>
            <w:br/>
            <w:br/>
            <w:r>
              <w:rPr/>
              <w:t xml:space="preserve">По завершении занятий стражи правопорядка поблагодарили специалистаЦентра за ценный мастер-класс и отметили, что навыки, полученныеими в ходе обучения, полезны не только с точки зренияпрофессиональных военных, но и с точки зрения гражданскогообывателя: знания по тактической медицины всегда будут нужны, как вбою, так и в 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2026-01-20T19:17:23+03:00</dcterms:created>
  <dcterms:modified xsi:type="dcterms:W3CDTF">2026-01-20T19:17:23+03:00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