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Летние школьные каникулы в ДОЛ Орленок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Летние школьные каникулы в ДОЛ Орленок 2023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Центра!</w:t>
            </w:r>
            <w:br/>
            <w:br/>
            <w:r>
              <w:rPr/>
              <w:t xml:space="preserve">С 27 мая 2023 г. по 28 августа 2023 г. в период летних школьныхканикул в детском оздоровительном лагере «Орленок» федеральногогосударственного бюджетного учреждения «Пансионат «Солнечный» МЧСРоссии» (далее - ДОЛ Орленок», Учреждение) (Московская область, г.Звенигород) планируется проведение детской оздоровительнойкампании:</w:t>
            </w:r>
            <w:br/>
            <w:br/>
            <w:r>
              <w:rPr/>
              <w:t xml:space="preserve">1 смена 27.05.2023 по 09.06.2023</w:t>
            </w:r>
            <w:br/>
            <w:br/>
            <w:r>
              <w:rPr/>
              <w:t xml:space="preserve">2 смена 12.06.2023 по 25.06.2023</w:t>
            </w:r>
            <w:br/>
            <w:br/>
            <w:r>
              <w:rPr/>
              <w:t xml:space="preserve">3 смена 28.06.2023 по 11.07.2023</w:t>
            </w:r>
            <w:br/>
            <w:br/>
            <w:r>
              <w:rPr/>
              <w:t xml:space="preserve">4 смена 14.07.2023 по 27.07.2023</w:t>
            </w:r>
            <w:br/>
            <w:br/>
            <w:r>
              <w:rPr/>
              <w:t xml:space="preserve">5 смена 30.07.2023 по 12.08.2023</w:t>
            </w:r>
            <w:br/>
            <w:br/>
            <w:r>
              <w:rPr/>
              <w:t xml:space="preserve">6 смена 15.08.2023 по 28.08.2023</w:t>
            </w:r>
            <w:br/>
            <w:br/>
            <w:r>
              <w:rPr/>
              <w:t xml:space="preserve">В ДОЛ «Орленок» принимаются дети в возрасте от 7 до 15 летвключительно.</w:t>
            </w:r>
            <w:br/>
            <w:br/>
            <w:r>
              <w:rPr/>
              <w:t xml:space="preserve">Заявление на предоставление путевок в ДОЛ «Орленок» (далее -заявление) направляется на электронную почту solnechniy@mchs.gov.ruпо форме согласно приложению № 1.</w:t>
            </w:r>
            <w:br/>
            <w:br/>
            <w:r>
              <w:rPr/>
              <w:t xml:space="preserve">Стоимость путевки в ДОЛ «Орленок» для детей военнослужащихспасательных воинских формирований, сотрудников федеральнойпротивопожарной службы Государственной противопожарной службы,федеральных государственных гражданских служащих, работников МЧСРоссии (далее - обслуживаемый контингент) составляет 23 500, длядетей иных категорий граждан - 42 500,0 руб.</w:t>
            </w:r>
            <w:br/>
            <w:br/>
            <w:r>
              <w:rPr/>
              <w:t xml:space="preserve">Реализация путевок будет производиться на основании реестра,составленного в порядке очередности поступления заявлений.</w:t>
            </w:r>
            <w:br/>
            <w:br/>
            <w:r>
              <w:rPr/>
              <w:t xml:space="preserve">Оплата производится по безналичному расчету на основаниивыставленного счета.</w:t>
            </w:r>
            <w:br/>
            <w:br/>
            <w:r>
              <w:rPr/>
              <w:t xml:space="preserve">Сбор и отправление детей в ДОЛ «Орленок» будут организованы поадресу: г. Москва, ул. Давыдковская, д. 7 (ст. метро «Славянскийбульвар»).</w:t>
            </w:r>
            <w:br/>
            <w:br/>
            <w:r>
              <w:rPr/>
              <w:t xml:space="preserve">Подробная информация на https://pansionat-solnechniy.ru и потелефонам Учреждения:</w:t>
            </w:r>
            <w:br/>
            <w:br/>
            <w:r>
              <w:rPr/>
              <w:t xml:space="preserve">8 (499) 286-70-14, 8 (499) 286-70-17, 8 (926) 046-50-41, 8 (926)046-72-43.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2025-12-01T01:20:19+03:00</dcterms:created>
  <dcterms:modified xsi:type="dcterms:W3CDTF">2025-12-01T01:20:19+03:00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